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6" w:rsidRDefault="000117C7" w:rsidP="00CF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мониторинга выполнении организациями обязанности принимать меры по противодействию коррупции предусмотре</w:t>
      </w:r>
      <w:r w:rsidR="006A66A4">
        <w:rPr>
          <w:rFonts w:ascii="Times New Roman" w:hAnsi="Times New Roman" w:cs="Times New Roman"/>
          <w:b/>
          <w:sz w:val="28"/>
          <w:szCs w:val="28"/>
        </w:rPr>
        <w:t>нной статьей 13.3 Федерального з</w:t>
      </w:r>
      <w:r>
        <w:rPr>
          <w:rFonts w:ascii="Times New Roman" w:hAnsi="Times New Roman" w:cs="Times New Roman"/>
          <w:b/>
          <w:sz w:val="28"/>
          <w:szCs w:val="28"/>
        </w:rPr>
        <w:t>акона от 2</w:t>
      </w:r>
      <w:r w:rsidRPr="00011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2008 года </w:t>
      </w:r>
      <w:r w:rsidR="006A66A4">
        <w:rPr>
          <w:rFonts w:ascii="Times New Roman" w:hAnsi="Times New Roman" w:cs="Times New Roman"/>
          <w:b/>
          <w:sz w:val="28"/>
          <w:szCs w:val="28"/>
        </w:rPr>
        <w:t>№</w:t>
      </w:r>
      <w:r w:rsidRPr="000117C7">
        <w:rPr>
          <w:rFonts w:ascii="Times New Roman" w:hAnsi="Times New Roman" w:cs="Times New Roman"/>
          <w:b/>
          <w:sz w:val="28"/>
          <w:szCs w:val="28"/>
        </w:rPr>
        <w:t xml:space="preserve"> 273-</w:t>
      </w:r>
      <w:r>
        <w:rPr>
          <w:rFonts w:ascii="Times New Roman" w:hAnsi="Times New Roman" w:cs="Times New Roman"/>
          <w:b/>
          <w:sz w:val="28"/>
          <w:szCs w:val="28"/>
        </w:rPr>
        <w:t>ФЗ «О противодействии коррупции»</w:t>
      </w:r>
    </w:p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47DA3" w:rsidTr="00994174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47DA3" w:rsidRPr="00347DA3" w:rsidRDefault="00347DA3" w:rsidP="00347DA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7DA3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 ОБ ОРГАНИЗАЦИИ</w:t>
            </w:r>
          </w:p>
        </w:tc>
      </w:tr>
      <w:tr w:rsidR="00347DA3" w:rsidTr="00994174">
        <w:tc>
          <w:tcPr>
            <w:tcW w:w="3686" w:type="dxa"/>
            <w:tcBorders>
              <w:top w:val="single" w:sz="4" w:space="0" w:color="auto"/>
              <w:left w:val="thinThickLargeGap" w:sz="24" w:space="0" w:color="auto"/>
            </w:tcBorders>
          </w:tcPr>
          <w:p w:rsidR="00347DA3" w:rsidRPr="00994174" w:rsidRDefault="0093023F" w:rsidP="009302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Государственное бюджетное учреждение</w:t>
            </w:r>
          </w:p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93023F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FE3165" w:rsidP="00B06E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несовершеннолетних»</w:t>
            </w:r>
            <w:r w:rsidR="00B0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Бельского </w:t>
            </w:r>
            <w:r w:rsidR="00BD18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BD1879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наименование орга</w:t>
            </w:r>
            <w:r w:rsidR="0093023F"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FE3165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СРЦН «Мой семейный центр» Бельского района</w:t>
            </w:r>
          </w:p>
        </w:tc>
      </w:tr>
      <w:tr w:rsidR="0070530B" w:rsidTr="00994174">
        <w:tc>
          <w:tcPr>
            <w:tcW w:w="3686" w:type="dxa"/>
            <w:vMerge w:val="restart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  <w:r w:rsidR="00F451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19E6">
              <w:rPr>
                <w:rFonts w:ascii="Times New Roman" w:hAnsi="Times New Roman" w:cs="Times New Roman"/>
                <w:i/>
                <w:sz w:val="24"/>
                <w:szCs w:val="28"/>
              </w:rPr>
              <w:t>(место нахождения)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BD1879" w:rsidRPr="00BD1879" w:rsidRDefault="0070530B" w:rsidP="00F4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адрес: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172530</w:t>
            </w:r>
            <w:r w:rsidR="00F451CA"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область, г.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Белый, ул.Загородная, д.3</w:t>
            </w: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vMerge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F451CA" w:rsidRDefault="0070530B" w:rsidP="00F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адрес:</w:t>
            </w:r>
            <w:r w:rsidR="00F451CA" w:rsidRPr="00347D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172530</w:t>
            </w:r>
            <w:r w:rsidR="00F451CA"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область, г.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Белый, ул.Загородная, д.3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регистрации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F451CA" w:rsidP="00FE3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г.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Белый, ул.Загородная, д.3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 сайт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BD1879" w:rsidRDefault="00FE3165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gbu-srcn.ru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091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Среднесписочная численность сотрудников непосредственно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рганизации (чел.)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919E6">
              <w:rPr>
                <w:rFonts w:ascii="Times New Roman" w:hAnsi="Times New Roman"/>
                <w:bCs/>
                <w:i/>
                <w:sz w:val="24"/>
                <w:szCs w:val="24"/>
              </w:rPr>
              <w:t>без дочерних и зависимых обществ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FE3165" w:rsidP="00F451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28</w:t>
            </w:r>
            <w:r w:rsidR="00BD1879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994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Уставной капитал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C26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филиалов </w:t>
            </w:r>
            <w:r w:rsidRPr="00994174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0530B" w:rsidRPr="00347DA3" w:rsidRDefault="00BD18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CF3176" w:rsidRDefault="00CF3176"/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1134"/>
        <w:gridCol w:w="2835"/>
        <w:gridCol w:w="992"/>
        <w:gridCol w:w="15"/>
        <w:gridCol w:w="1710"/>
        <w:gridCol w:w="1252"/>
        <w:gridCol w:w="992"/>
      </w:tblGrid>
      <w:tr w:rsidR="001F2B08" w:rsidRPr="007B7C2C" w:rsidTr="001F2B08">
        <w:trPr>
          <w:trHeight w:val="311"/>
        </w:trPr>
        <w:tc>
          <w:tcPr>
            <w:tcW w:w="992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1F2B08" w:rsidRPr="001F2B08" w:rsidRDefault="001F2B08" w:rsidP="001F2B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B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F2B08">
              <w:rPr>
                <w:rFonts w:ascii="Times New Roman" w:hAnsi="Times New Roman"/>
                <w:b/>
                <w:sz w:val="28"/>
                <w:szCs w:val="28"/>
              </w:rPr>
              <w:t>ОБЩИЕ СВЕДЕНИЯ О ДЕЯТЕЛЬНОСТИ ОРГАНИЗАЦИИ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0919E6" w:rsidRPr="00EF1548" w:rsidRDefault="000919E6" w:rsidP="00EF15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548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ДЕЯТЕЛЬНОСТИ НЕКОММЕРЧЕСКОЙ ОРГАНИЗАЦИИ (общественного объединения, объединения работодателей и др.)</w:t>
            </w:r>
          </w:p>
          <w:p w:rsidR="00BF1F5B" w:rsidRDefault="00EF1548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EF1548">
              <w:rPr>
                <w:bCs/>
                <w:sz w:val="22"/>
                <w:szCs w:val="22"/>
              </w:rPr>
              <w:t>Целью деятельности Учреждения</w:t>
            </w:r>
            <w:r>
              <w:rPr>
                <w:bCs/>
              </w:rPr>
              <w:t xml:space="preserve"> является </w:t>
            </w:r>
            <w:r w:rsidRPr="00BF1F5B">
              <w:rPr>
                <w:color w:val="000000"/>
                <w:sz w:val="22"/>
                <w:szCs w:val="22"/>
              </w:rPr>
              <w:t>профилактическая и реабилитационная работа с неблагополучными семьями и детьми; разработка системы мер, направленных на оказание помощи семьям группы риска и профилактику безнадзорности и беспризорности несовершеннолетних.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Задачи: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участие в выявлении и устранении причин и условий, способствующих безнадзорности и беспризорности несовершеннолетних;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оказание медико-психологической, социально-правовой помощи детям и их семьям, попавшим в кризисную ситуацию;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объединение усилий социальных, медицинских, государственных и общественных организаций для содействия семье в решении её проблем;</w:t>
            </w:r>
          </w:p>
          <w:p w:rsidR="00EF1548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- укрепление внутрисемейных связей, гармонизация детско-родительских отношений, преодоление кризисной ситуации.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BF1F5B" w:rsidRPr="00BF1F5B" w:rsidRDefault="000919E6" w:rsidP="00BF1F5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Описание основных направлений деятельности </w:t>
            </w:r>
            <w:r w:rsidRPr="001F2B08">
              <w:rPr>
                <w:rFonts w:ascii="Times New Roman" w:eastAsia="MS Mincho" w:hAnsi="Times New Roman"/>
                <w:sz w:val="24"/>
                <w:szCs w:val="24"/>
              </w:rPr>
              <w:t>(6-8 строк текста, не более 500 символов)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lastRenderedPageBreak/>
              <w:t>психолого-педагогическая коррекция поведения, снятие стресса после перенесенного насилия или жестокого обращения;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привитие возрастных социально-бытовых навыков;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компенсация задержек в образовании; </w:t>
            </w:r>
          </w:p>
          <w:p w:rsidR="00BF1F5B" w:rsidRDefault="00BF1F5B" w:rsidP="00BF1F5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медико-социальная реабилитация, трудовая реабилитация, сопровождение семей с целью поддержки и выхода из трудной жизненной ситуации.</w:t>
            </w: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 w:after="0" w:afterAutospacing="0"/>
              <w:ind w:left="795"/>
              <w:jc w:val="both"/>
              <w:rPr>
                <w:color w:val="000000"/>
                <w:sz w:val="22"/>
                <w:szCs w:val="22"/>
              </w:rPr>
            </w:pPr>
          </w:p>
          <w:p w:rsidR="00BF1F5B" w:rsidRPr="00BF1F5B" w:rsidRDefault="00BF1F5B" w:rsidP="00BF1F5B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      Приоритетными направлениями </w:t>
            </w:r>
            <w:r>
              <w:rPr>
                <w:color w:val="000000"/>
                <w:sz w:val="22"/>
                <w:szCs w:val="22"/>
              </w:rPr>
              <w:t>работы  Центра  являю</w:t>
            </w:r>
            <w:r w:rsidRPr="00BF1F5B">
              <w:rPr>
                <w:color w:val="000000"/>
                <w:sz w:val="22"/>
                <w:szCs w:val="22"/>
              </w:rPr>
              <w:t>тся:</w:t>
            </w:r>
          </w:p>
          <w:p w:rsid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 xml:space="preserve">восстановление или замещение семейных связей подростка. </w:t>
            </w:r>
          </w:p>
          <w:p w:rsidR="00BF1F5B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Осуществление социального сопровождения семей с детьми, в том числе приёмных и замещающих.</w:t>
            </w:r>
          </w:p>
          <w:p w:rsidR="001F2B08" w:rsidRPr="00BF1F5B" w:rsidRDefault="00BF1F5B" w:rsidP="00BF1F5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BF1F5B">
              <w:rPr>
                <w:color w:val="000000"/>
                <w:sz w:val="22"/>
                <w:szCs w:val="22"/>
              </w:rPr>
              <w:t>Внедрение инновационных технологий работы с семьёй и детьми.</w:t>
            </w:r>
          </w:p>
        </w:tc>
      </w:tr>
      <w:tr w:rsidR="000919E6" w:rsidRPr="007B7C2C" w:rsidTr="001F2B08">
        <w:trPr>
          <w:trHeight w:val="614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Число 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членов (для организаций, основанных на членстве</w:t>
            </w:r>
            <w:r w:rsidR="00CF31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CF3176" w:rsidRPr="00CF3176" w:rsidRDefault="00CF317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919E6" w:rsidRPr="007B7C2C" w:rsidTr="001F2B08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24" w:space="0" w:color="auto"/>
            </w:tcBorders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1F2B08">
        <w:trPr>
          <w:trHeight w:val="369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E27E9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15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желательно приложить список (реестр) членов (участников) </w:t>
            </w:r>
          </w:p>
        </w:tc>
      </w:tr>
      <w:tr w:rsidR="000919E6" w:rsidRPr="00317009" w:rsidTr="000919E6">
        <w:trPr>
          <w:trHeight w:val="267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ОБЩИЕ СВЕДЕНИЯ О ДЕЯТЕЛЬНОСТИ КОММЕРЧЕСКОЙ ОРГАНИЗАЦИИ</w:t>
            </w: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1. Объем  выручки за предшествующий год от реализации продукции (товаров, услуг) тыс.руб.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 о видах экономической деятельности организации (код по ОКВЭД)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CF317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Виды деятельности из баланса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</w:tbl>
    <w:p w:rsidR="00994174" w:rsidRDefault="00994174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RPr="003D4B2E" w:rsidTr="003D4B2E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3D4B2E" w:rsidRDefault="003D4B2E" w:rsidP="001F2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4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ОБ </w:t>
            </w:r>
            <w:r w:rsidR="001F2B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 ОРГАНИЗАЦИЕЙ ОБЯЗАННОСТИ ПРИНИМАТЬ МЕРЫ ПО ПРЕДУПРЕЖДЕНИЮ КОРРУПЦИИ</w:t>
            </w:r>
          </w:p>
        </w:tc>
      </w:tr>
      <w:tr w:rsidR="003D4B2E" w:rsidTr="003D4B2E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EC60C5" w:rsidP="00D0556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="001F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организацией методические рекомендации по разработке и принятию мер по предупреждению коррупции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577890" w:rsidRDefault="008D0E41" w:rsidP="005778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3D4B2E" w:rsidRPr="003D4B2E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70530B" w:rsidP="00BA3BF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="00F4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организация </w:t>
            </w:r>
            <w:r w:rsidR="00BA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="00CF317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хартии р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бизнеса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Pr="00436C5B" w:rsidRDefault="008D0E41" w:rsidP="00436C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C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201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F2201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F2201B" w:rsidRPr="008D0E41" w:rsidRDefault="00F2201B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0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Default="0070530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 какой организации-инициатору Антикоррупционной хартии относится ваша организация?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ТПП РФ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РСПП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Общественная организация «Деловая Россия»</w:t>
            </w:r>
          </w:p>
          <w:p w:rsidR="0070530B" w:rsidRPr="008D0E41" w:rsidRDefault="0070530B" w:rsidP="007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«ОПОРА РОССИИ»</w:t>
            </w:r>
          </w:p>
        </w:tc>
      </w:tr>
      <w:tr w:rsidR="00F2201B" w:rsidTr="006A66A4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CF3176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 ли антикоррупционая программа в организации?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6A66A4" w:rsidRPr="00577890" w:rsidRDefault="006A66A4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 xml:space="preserve">Да* </w:t>
            </w:r>
          </w:p>
          <w:p w:rsidR="00F2201B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6A66A4" w:rsidTr="00CF3176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A66A4" w:rsidRPr="006A66A4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</w:rPr>
              <w:t>*Указать реквизиты локального нормативного акта организации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6A66A4" w:rsidRPr="00FE3165" w:rsidRDefault="00FE3165" w:rsidP="00F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 w:rsidRPr="00FE3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1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E3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DB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268D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="00BF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антикоррупционной политике в ГБУ СРЦН «Мой семейный центр» Бельского района</w:t>
            </w:r>
          </w:p>
        </w:tc>
      </w:tr>
    </w:tbl>
    <w:p w:rsidR="006A66A4" w:rsidRDefault="006A66A4"/>
    <w:tbl>
      <w:tblPr>
        <w:tblStyle w:val="a3"/>
        <w:tblW w:w="9923" w:type="dxa"/>
        <w:tblInd w:w="675" w:type="dxa"/>
        <w:tblLook w:val="04A0"/>
      </w:tblPr>
      <w:tblGrid>
        <w:gridCol w:w="2977"/>
        <w:gridCol w:w="5812"/>
        <w:gridCol w:w="1134"/>
      </w:tblGrid>
      <w:tr w:rsidR="00D05563" w:rsidTr="00D05563">
        <w:tc>
          <w:tcPr>
            <w:tcW w:w="9923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05563" w:rsidRPr="00D05563" w:rsidRDefault="00D05563" w:rsidP="00D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IV. МЕРЫ</w:t>
            </w:r>
            <w:r w:rsidR="009002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ПРИНИМАЕМЫЕ В ОРГАНИЗАЦИИ ДЛЯ ПРЕДУПРЕЖДЕНИЯ КОРРУПЦИИ</w:t>
            </w:r>
          </w:p>
        </w:tc>
      </w:tr>
      <w:tr w:rsidR="00D05563" w:rsidTr="00032287">
        <w:trPr>
          <w:trHeight w:val="582"/>
        </w:trPr>
        <w:tc>
          <w:tcPr>
            <w:tcW w:w="2977" w:type="dxa"/>
            <w:tcBorders>
              <w:left w:val="thinThickLargeGap" w:sz="24" w:space="0" w:color="auto"/>
            </w:tcBorders>
            <w:vAlign w:val="center"/>
          </w:tcPr>
          <w:p w:rsidR="00032287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17C7" w:rsidRPr="00D05563" w:rsidRDefault="00D0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C522E9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636C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800909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577890">
            <w:r>
              <w:t>д</w:t>
            </w:r>
            <w:r w:rsidR="00447DBA">
              <w:t>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да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  <w:p w:rsidR="00032287" w:rsidRPr="00D05563" w:rsidRDefault="00032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D05563" w:rsidTr="00EC60C5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447DBA">
            <w:r>
              <w:t>нет</w:t>
            </w:r>
          </w:p>
        </w:tc>
      </w:tr>
      <w:tr w:rsidR="00EC60C5" w:rsidTr="00030E34">
        <w:tc>
          <w:tcPr>
            <w:tcW w:w="9923" w:type="dxa"/>
            <w:gridSpan w:val="3"/>
            <w:tcBorders>
              <w:left w:val="thinThickLargeGap" w:sz="24" w:space="0" w:color="auto"/>
              <w:right w:val="thinThickLargeGap" w:sz="24" w:space="0" w:color="auto"/>
            </w:tcBorders>
          </w:tcPr>
          <w:p w:rsidR="00EC60C5" w:rsidRPr="00EC60C5" w:rsidRDefault="00EC60C5" w:rsidP="00EC60C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и 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60C5" w:rsidTr="001F0BD5">
        <w:tc>
          <w:tcPr>
            <w:tcW w:w="2977" w:type="dxa"/>
            <w:tcBorders>
              <w:lef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946" w:type="dxa"/>
            <w:gridSpan w:val="2"/>
            <w:tcBorders>
              <w:righ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EC60C5" w:rsidTr="00E00525">
        <w:tc>
          <w:tcPr>
            <w:tcW w:w="2977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0117C7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Pr="00EC60C5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C60C5" w:rsidRDefault="00EC60C5"/>
          <w:p w:rsidR="00EC60C5" w:rsidRDefault="00EC60C5"/>
          <w:p w:rsidR="000117C7" w:rsidRDefault="000117C7"/>
          <w:p w:rsidR="000117C7" w:rsidRDefault="000117C7"/>
          <w:p w:rsidR="000117C7" w:rsidRDefault="000117C7"/>
          <w:p w:rsidR="000117C7" w:rsidRDefault="000117C7"/>
          <w:p w:rsidR="000117C7" w:rsidRDefault="000117C7"/>
          <w:p w:rsidR="00EC60C5" w:rsidRDefault="00EC60C5"/>
        </w:tc>
      </w:tr>
    </w:tbl>
    <w:p w:rsidR="000117C7" w:rsidRDefault="000117C7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Tr="00CE25F2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151A9C" w:rsidRDefault="00CE25F2" w:rsidP="0015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1A9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ПРИВЛЕЧЕНИИ</w:t>
            </w:r>
            <w:r w:rsid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ОТВЕТСТВЕННОСТИ ЗА КОРРУПЦИОННЫЕ ПРАВОНАРУШЕНИЯ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EC60C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Привлекались 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сотрудники организации к уголовной </w:t>
            </w:r>
            <w:r w:rsidR="00C522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ой направленности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D4B2E" w:rsidRPr="008D0E41" w:rsidRDefault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Да  </w:t>
            </w:r>
          </w:p>
          <w:p w:rsidR="008D0E41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032287" w:rsidRDefault="0003228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т.19.28 «Незаконное вознаграждение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 РФ</w:t>
            </w:r>
            <w:r w:rsidR="005A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7C7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0117C7" w:rsidRPr="00032287" w:rsidRDefault="000117C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</w:t>
            </w:r>
            <w:r w:rsidR="00C522E9"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т.19.29 «</w:t>
            </w:r>
            <w:r w:rsidRPr="0003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Незаконное привлечение к трудовой деятельности»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КоАП РФ?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0117C7" w:rsidRPr="008D0E41" w:rsidRDefault="000117C7" w:rsidP="000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0117C7" w:rsidRPr="00577890" w:rsidRDefault="000117C7" w:rsidP="005778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151A9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организация в антикоррупционном расследовании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  <w:r w:rsidR="006A66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D4B2E" w:rsidRDefault="008D0E41" w:rsidP="00577890">
            <w:pPr>
              <w:pStyle w:val="a4"/>
              <w:numPr>
                <w:ilvl w:val="0"/>
                <w:numId w:val="10"/>
              </w:numPr>
            </w:pPr>
            <w:r w:rsidRPr="005778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97"/>
        <w:gridCol w:w="2856"/>
        <w:gridCol w:w="2079"/>
        <w:gridCol w:w="2094"/>
        <w:gridCol w:w="1642"/>
      </w:tblGrid>
      <w:tr w:rsidR="00032287" w:rsidRPr="00583206" w:rsidTr="0090023F">
        <w:trPr>
          <w:trHeight w:val="450"/>
        </w:trPr>
        <w:tc>
          <w:tcPr>
            <w:tcW w:w="9923" w:type="dxa"/>
            <w:gridSpan w:val="6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8D0E41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0023F">
              <w:rPr>
                <w:rFonts w:ascii="Times New Roman" w:eastAsia="MS Mincho" w:hAnsi="Times New Roman"/>
                <w:b/>
                <w:szCs w:val="24"/>
              </w:rPr>
              <w:t>*</w:t>
            </w:r>
            <w:r w:rsidR="008D0E41" w:rsidRPr="0090023F">
              <w:rPr>
                <w:rFonts w:ascii="Times New Roman" w:eastAsia="MS Mincho" w:hAnsi="Times New Roman"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032287" w:rsidRPr="00583206" w:rsidTr="0090023F">
        <w:trPr>
          <w:trHeight w:val="1464"/>
        </w:trPr>
        <w:tc>
          <w:tcPr>
            <w:tcW w:w="555" w:type="dxa"/>
            <w:tcBorders>
              <w:lef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№</w:t>
            </w:r>
          </w:p>
        </w:tc>
        <w:tc>
          <w:tcPr>
            <w:tcW w:w="697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Год</w:t>
            </w:r>
          </w:p>
        </w:tc>
        <w:tc>
          <w:tcPr>
            <w:tcW w:w="2856" w:type="dxa"/>
            <w:shd w:val="clear" w:color="auto" w:fill="auto"/>
          </w:tcPr>
          <w:p w:rsidR="00032287" w:rsidRPr="00032287" w:rsidRDefault="00032287" w:rsidP="000117C7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Орган, проводящий расслед</w:t>
            </w:r>
            <w:r w:rsidR="000117C7">
              <w:rPr>
                <w:rFonts w:ascii="Times New Roman" w:eastAsia="MS Mincho" w:hAnsi="Times New Roman"/>
                <w:szCs w:val="24"/>
              </w:rPr>
              <w:t>о</w:t>
            </w:r>
            <w:r w:rsidRPr="00032287">
              <w:rPr>
                <w:rFonts w:ascii="Times New Roman" w:eastAsia="MS Mincho" w:hAnsi="Times New Roman"/>
                <w:szCs w:val="24"/>
              </w:rPr>
              <w:t>вание</w:t>
            </w:r>
          </w:p>
        </w:tc>
        <w:tc>
          <w:tcPr>
            <w:tcW w:w="2079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Основание проведения расследования</w:t>
            </w:r>
          </w:p>
        </w:tc>
        <w:tc>
          <w:tcPr>
            <w:tcW w:w="2094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1642" w:type="dxa"/>
            <w:tcBorders>
              <w:righ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Результат расследования, в т.ч. меры принимаемые организацией</w:t>
            </w:r>
          </w:p>
        </w:tc>
      </w:tr>
      <w:tr w:rsidR="00032287" w:rsidRPr="00583206" w:rsidTr="0090023F">
        <w:trPr>
          <w:trHeight w:val="368"/>
        </w:trPr>
        <w:tc>
          <w:tcPr>
            <w:tcW w:w="55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32287" w:rsidRDefault="00032287" w:rsidP="0090023F"/>
    <w:p w:rsidR="00BF1F5B" w:rsidRDefault="00BF1F5B" w:rsidP="0090023F"/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 xml:space="preserve">Директор  </w:t>
      </w:r>
    </w:p>
    <w:p w:rsidR="00BF1F5B" w:rsidRPr="00BF1F5B" w:rsidRDefault="00BF1F5B" w:rsidP="00BF1F5B">
      <w:pPr>
        <w:spacing w:after="0" w:line="240" w:lineRule="auto"/>
        <w:rPr>
          <w:rFonts w:ascii="Times New Roman" w:hAnsi="Times New Roman" w:cs="Times New Roman"/>
        </w:rPr>
      </w:pPr>
      <w:r w:rsidRPr="00BF1F5B">
        <w:rPr>
          <w:rFonts w:ascii="Times New Roman" w:hAnsi="Times New Roman" w:cs="Times New Roman"/>
        </w:rPr>
        <w:t>ГБУ «Социально-реабилитационный центр</w:t>
      </w:r>
    </w:p>
    <w:p w:rsidR="00BF1F5B" w:rsidRPr="00BF1F5B" w:rsidRDefault="00800909" w:rsidP="00BF1F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F1F5B" w:rsidRPr="00BF1F5B">
        <w:rPr>
          <w:rFonts w:ascii="Times New Roman" w:hAnsi="Times New Roman" w:cs="Times New Roman"/>
        </w:rPr>
        <w:t>ля несовершеннолетних»</w:t>
      </w:r>
    </w:p>
    <w:p w:rsidR="00BF1F5B" w:rsidRPr="00BF1F5B" w:rsidRDefault="00800909" w:rsidP="00BF1F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Бельского</w:t>
      </w:r>
      <w:r w:rsidR="00F451CA">
        <w:rPr>
          <w:rFonts w:ascii="Times New Roman" w:hAnsi="Times New Roman" w:cs="Times New Roman"/>
        </w:rPr>
        <w:t xml:space="preserve"> </w:t>
      </w:r>
      <w:r w:rsidR="00BF1F5B" w:rsidRPr="00BF1F5B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В.А. Шуралева</w:t>
      </w:r>
    </w:p>
    <w:sectPr w:rsidR="00BF1F5B" w:rsidRPr="00BF1F5B" w:rsidSect="00FE3165">
      <w:footerReference w:type="default" r:id="rId8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FF" w:rsidRDefault="003814FF" w:rsidP="00F2201B">
      <w:pPr>
        <w:spacing w:after="0" w:line="240" w:lineRule="auto"/>
      </w:pPr>
      <w:r>
        <w:separator/>
      </w:r>
    </w:p>
  </w:endnote>
  <w:endnote w:type="continuationSeparator" w:id="1">
    <w:p w:rsidR="003814FF" w:rsidRDefault="003814FF" w:rsidP="00F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994"/>
    </w:sdtPr>
    <w:sdtContent>
      <w:p w:rsidR="00F2201B" w:rsidRDefault="00353E09">
        <w:pPr>
          <w:pStyle w:val="a8"/>
          <w:jc w:val="right"/>
        </w:pPr>
        <w:r>
          <w:fldChar w:fldCharType="begin"/>
        </w:r>
        <w:r w:rsidR="00826AFE">
          <w:instrText xml:space="preserve"> PAGE   \* MERGEFORMAT </w:instrText>
        </w:r>
        <w:r>
          <w:fldChar w:fldCharType="separate"/>
        </w:r>
        <w:r w:rsidR="00800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1B" w:rsidRDefault="00F22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FF" w:rsidRDefault="003814FF" w:rsidP="00F2201B">
      <w:pPr>
        <w:spacing w:after="0" w:line="240" w:lineRule="auto"/>
      </w:pPr>
      <w:r>
        <w:separator/>
      </w:r>
    </w:p>
  </w:footnote>
  <w:footnote w:type="continuationSeparator" w:id="1">
    <w:p w:rsidR="003814FF" w:rsidRDefault="003814FF" w:rsidP="00F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2CC"/>
      </v:shape>
    </w:pict>
  </w:numPicBullet>
  <w:abstractNum w:abstractNumId="0">
    <w:nsid w:val="04E31614"/>
    <w:multiLevelType w:val="hybridMultilevel"/>
    <w:tmpl w:val="1B2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775"/>
    <w:multiLevelType w:val="hybridMultilevel"/>
    <w:tmpl w:val="760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5D5"/>
    <w:multiLevelType w:val="hybridMultilevel"/>
    <w:tmpl w:val="8AE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0CF"/>
    <w:multiLevelType w:val="hybridMultilevel"/>
    <w:tmpl w:val="12CE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779"/>
    <w:multiLevelType w:val="hybridMultilevel"/>
    <w:tmpl w:val="8FD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9674ACA"/>
    <w:multiLevelType w:val="hybridMultilevel"/>
    <w:tmpl w:val="B95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D41A7"/>
    <w:multiLevelType w:val="hybridMultilevel"/>
    <w:tmpl w:val="B64627F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CF921E9"/>
    <w:multiLevelType w:val="hybridMultilevel"/>
    <w:tmpl w:val="1D081E6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201C5B"/>
    <w:multiLevelType w:val="hybridMultilevel"/>
    <w:tmpl w:val="81C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8CA"/>
    <w:multiLevelType w:val="hybridMultilevel"/>
    <w:tmpl w:val="CACC728A"/>
    <w:lvl w:ilvl="0" w:tplc="6DC0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742A8"/>
    <w:multiLevelType w:val="hybridMultilevel"/>
    <w:tmpl w:val="440037EA"/>
    <w:lvl w:ilvl="0" w:tplc="064274E0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761E2E0A"/>
    <w:multiLevelType w:val="hybridMultilevel"/>
    <w:tmpl w:val="14382D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26A"/>
    <w:multiLevelType w:val="hybridMultilevel"/>
    <w:tmpl w:val="6942A39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DA3"/>
    <w:rsid w:val="000017A1"/>
    <w:rsid w:val="000117C7"/>
    <w:rsid w:val="00032287"/>
    <w:rsid w:val="000919E6"/>
    <w:rsid w:val="00151A9C"/>
    <w:rsid w:val="00165499"/>
    <w:rsid w:val="001970E7"/>
    <w:rsid w:val="001F2B08"/>
    <w:rsid w:val="002D513C"/>
    <w:rsid w:val="00347DA3"/>
    <w:rsid w:val="00353E09"/>
    <w:rsid w:val="003814FF"/>
    <w:rsid w:val="003D4B2E"/>
    <w:rsid w:val="00436C5B"/>
    <w:rsid w:val="00447DBA"/>
    <w:rsid w:val="00453833"/>
    <w:rsid w:val="00466E71"/>
    <w:rsid w:val="004B2617"/>
    <w:rsid w:val="004F4250"/>
    <w:rsid w:val="0052344E"/>
    <w:rsid w:val="00577890"/>
    <w:rsid w:val="005A636C"/>
    <w:rsid w:val="005F425A"/>
    <w:rsid w:val="006A66A4"/>
    <w:rsid w:val="0070530B"/>
    <w:rsid w:val="00771715"/>
    <w:rsid w:val="00792218"/>
    <w:rsid w:val="007F717D"/>
    <w:rsid w:val="00800909"/>
    <w:rsid w:val="00804E31"/>
    <w:rsid w:val="0080555A"/>
    <w:rsid w:val="008064F6"/>
    <w:rsid w:val="00826AFE"/>
    <w:rsid w:val="0088268D"/>
    <w:rsid w:val="008D0E41"/>
    <w:rsid w:val="0090023F"/>
    <w:rsid w:val="00900A3B"/>
    <w:rsid w:val="0093023F"/>
    <w:rsid w:val="00994174"/>
    <w:rsid w:val="00A508F4"/>
    <w:rsid w:val="00A66934"/>
    <w:rsid w:val="00AD3EC3"/>
    <w:rsid w:val="00B06EA7"/>
    <w:rsid w:val="00B56080"/>
    <w:rsid w:val="00B964E1"/>
    <w:rsid w:val="00BA3BF5"/>
    <w:rsid w:val="00BD1879"/>
    <w:rsid w:val="00BE6BBE"/>
    <w:rsid w:val="00BF1F5B"/>
    <w:rsid w:val="00C26A86"/>
    <w:rsid w:val="00C3090C"/>
    <w:rsid w:val="00C522E9"/>
    <w:rsid w:val="00C9463A"/>
    <w:rsid w:val="00CE25F2"/>
    <w:rsid w:val="00CF3176"/>
    <w:rsid w:val="00D05563"/>
    <w:rsid w:val="00D3030C"/>
    <w:rsid w:val="00D82B74"/>
    <w:rsid w:val="00DA66C1"/>
    <w:rsid w:val="00E16AC7"/>
    <w:rsid w:val="00E27E9F"/>
    <w:rsid w:val="00EA2588"/>
    <w:rsid w:val="00EC60C5"/>
    <w:rsid w:val="00EF1548"/>
    <w:rsid w:val="00F020B7"/>
    <w:rsid w:val="00F2201B"/>
    <w:rsid w:val="00F34CA9"/>
    <w:rsid w:val="00F451CA"/>
    <w:rsid w:val="00F50184"/>
    <w:rsid w:val="00FB5A4F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  <w:style w:type="paragraph" w:styleId="aa">
    <w:name w:val="Balloon Text"/>
    <w:basedOn w:val="a"/>
    <w:link w:val="ab"/>
    <w:uiPriority w:val="99"/>
    <w:semiHidden/>
    <w:unhideWhenUsed/>
    <w:rsid w:val="0088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uiPriority w:val="99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3E65-5261-4EEF-8F95-50A9C14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СРЦН</cp:lastModifiedBy>
  <cp:revision>16</cp:revision>
  <cp:lastPrinted>2023-02-21T06:44:00Z</cp:lastPrinted>
  <dcterms:created xsi:type="dcterms:W3CDTF">2016-11-07T10:29:00Z</dcterms:created>
  <dcterms:modified xsi:type="dcterms:W3CDTF">2023-02-21T06:45:00Z</dcterms:modified>
</cp:coreProperties>
</file>