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AC" w:rsidRPr="00A5677C" w:rsidRDefault="00E46CAC" w:rsidP="00E46CAC">
      <w:pPr>
        <w:tabs>
          <w:tab w:val="left" w:pos="8018"/>
        </w:tabs>
        <w:spacing w:after="0"/>
        <w:jc w:val="center"/>
        <w:rPr>
          <w:rFonts w:ascii="Source Sans Pro" w:hAnsi="Source Sans Pro"/>
          <w:color w:val="444444"/>
          <w:sz w:val="36"/>
          <w:szCs w:val="36"/>
        </w:rPr>
      </w:pPr>
      <w:r w:rsidRPr="00A5677C">
        <w:rPr>
          <w:rFonts w:ascii="Comic Sans MS" w:hAnsi="Comic Sans MS"/>
          <w:color w:val="444444"/>
          <w:sz w:val="36"/>
          <w:szCs w:val="36"/>
        </w:rPr>
        <w:t>Памятка для родителей</w:t>
      </w:r>
    </w:p>
    <w:p w:rsidR="00E46CAC" w:rsidRDefault="00E46CAC" w:rsidP="00E46CAC">
      <w:pPr>
        <w:tabs>
          <w:tab w:val="left" w:pos="8018"/>
        </w:tabs>
        <w:spacing w:after="0" w:line="276" w:lineRule="auto"/>
        <w:rPr>
          <w:rFonts w:ascii="Times New Roman" w:hAnsi="Times New Roman" w:cs="Times New Roman"/>
          <w:color w:val="444444"/>
          <w:sz w:val="36"/>
          <w:szCs w:val="36"/>
        </w:rPr>
      </w:pPr>
      <w:r w:rsidRPr="00E46CAC">
        <w:rPr>
          <w:rFonts w:ascii="Source Sans Pro" w:hAnsi="Source Sans Pro"/>
          <w:b/>
          <w:color w:val="FFC00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.75pt;height:24.75pt" fillcolor="#fabf8f [1945]">
            <v:shadow color="#868686"/>
            <v:textpath style="font-family:&quot;Arial Black&quot;;font-size:20pt;v-text-kern:t" trim="t" fitpath="t" string="Предупреждение вовлечения детей в «квадробинг»  "/>
          </v:shape>
        </w:pict>
      </w:r>
      <w:r>
        <w:rPr>
          <w:rFonts w:ascii="Source Sans Pro" w:hAnsi="Source Sans Pro"/>
          <w:b/>
          <w:color w:val="444444"/>
          <w:sz w:val="44"/>
          <w:szCs w:val="44"/>
        </w:rPr>
        <w:t xml:space="preserve">                                   </w:t>
      </w:r>
      <w:r w:rsidRPr="00C10976">
        <w:rPr>
          <w:rFonts w:ascii="Times New Roman" w:hAnsi="Times New Roman" w:cs="Times New Roman"/>
          <w:b/>
          <w:i/>
          <w:color w:val="C00000"/>
          <w:sz w:val="36"/>
          <w:szCs w:val="36"/>
        </w:rPr>
        <w:t>Уважаемые родители!</w:t>
      </w:r>
      <w:r w:rsidRPr="00C10976">
        <w:rPr>
          <w:rFonts w:ascii="Times New Roman" w:hAnsi="Times New Roman" w:cs="Times New Roman"/>
          <w:b/>
          <w:i/>
          <w:color w:val="C00000"/>
          <w:sz w:val="36"/>
          <w:szCs w:val="36"/>
        </w:rPr>
        <w:br/>
      </w:r>
      <w:r>
        <w:rPr>
          <w:rFonts w:ascii="Times New Roman" w:hAnsi="Times New Roman" w:cs="Times New Roman"/>
          <w:color w:val="444444"/>
          <w:sz w:val="36"/>
          <w:szCs w:val="36"/>
        </w:rPr>
        <w:t xml:space="preserve">   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 xml:space="preserve">В последнее время мы наблюдаем рост случаев вовлечения </w:t>
      </w:r>
      <w:r>
        <w:rPr>
          <w:rFonts w:ascii="Times New Roman" w:hAnsi="Times New Roman" w:cs="Times New Roman"/>
          <w:color w:val="444444"/>
          <w:sz w:val="36"/>
          <w:szCs w:val="36"/>
        </w:rPr>
        <w:t>детей и подростков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 xml:space="preserve"> в опасные игры, </w:t>
      </w:r>
      <w:r>
        <w:rPr>
          <w:rFonts w:ascii="Times New Roman" w:hAnsi="Times New Roman" w:cs="Times New Roman"/>
          <w:color w:val="444444"/>
          <w:sz w:val="36"/>
          <w:szCs w:val="36"/>
        </w:rPr>
        <w:t xml:space="preserve">характеризующиеся  подражанием 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>поведени</w:t>
      </w:r>
      <w:r>
        <w:rPr>
          <w:rFonts w:ascii="Times New Roman" w:hAnsi="Times New Roman" w:cs="Times New Roman"/>
          <w:color w:val="444444"/>
          <w:sz w:val="36"/>
          <w:szCs w:val="36"/>
        </w:rPr>
        <w:t>я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 xml:space="preserve"> и повадк</w:t>
      </w:r>
      <w:r>
        <w:rPr>
          <w:rFonts w:ascii="Times New Roman" w:hAnsi="Times New Roman" w:cs="Times New Roman"/>
          <w:color w:val="444444"/>
          <w:sz w:val="36"/>
          <w:szCs w:val="36"/>
        </w:rPr>
        <w:t>ам животных, ношением масок и костюмов. Тренд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444444"/>
          <w:sz w:val="36"/>
          <w:szCs w:val="36"/>
        </w:rPr>
        <w:t xml:space="preserve">активно распространяется благодаря </w:t>
      </w:r>
      <w:proofErr w:type="spellStart"/>
      <w:r>
        <w:rPr>
          <w:rFonts w:ascii="Times New Roman" w:hAnsi="Times New Roman" w:cs="Times New Roman"/>
          <w:color w:val="444444"/>
          <w:sz w:val="36"/>
          <w:szCs w:val="36"/>
        </w:rPr>
        <w:t>соцсетям</w:t>
      </w:r>
      <w:proofErr w:type="spellEnd"/>
      <w:r>
        <w:rPr>
          <w:rFonts w:ascii="Times New Roman" w:hAnsi="Times New Roman" w:cs="Times New Roman"/>
          <w:color w:val="444444"/>
          <w:sz w:val="36"/>
          <w:szCs w:val="36"/>
        </w:rPr>
        <w:t xml:space="preserve"> и требует оказания своевременной помощи, совета, </w:t>
      </w:r>
      <w:proofErr w:type="gramStart"/>
      <w:r>
        <w:rPr>
          <w:rFonts w:ascii="Times New Roman" w:hAnsi="Times New Roman" w:cs="Times New Roman"/>
          <w:color w:val="444444"/>
          <w:sz w:val="36"/>
          <w:szCs w:val="36"/>
        </w:rPr>
        <w:t>контроля  за</w:t>
      </w:r>
      <w:proofErr w:type="gramEnd"/>
      <w:r>
        <w:rPr>
          <w:rFonts w:ascii="Times New Roman" w:hAnsi="Times New Roman" w:cs="Times New Roman"/>
          <w:color w:val="444444"/>
          <w:sz w:val="36"/>
          <w:szCs w:val="36"/>
        </w:rPr>
        <w:t xml:space="preserve"> информационной безопасностью  детей. Это может   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 xml:space="preserve">показаться </w:t>
      </w:r>
    </w:p>
    <w:p w:rsidR="00E46CAC" w:rsidRDefault="00E46CAC" w:rsidP="00E46CAC">
      <w:pPr>
        <w:tabs>
          <w:tab w:val="left" w:pos="8018"/>
        </w:tabs>
        <w:spacing w:after="0" w:line="240" w:lineRule="auto"/>
        <w:rPr>
          <w:rFonts w:ascii="Times New Roman" w:hAnsi="Times New Roman" w:cs="Times New Roman"/>
          <w:color w:val="444444"/>
          <w:sz w:val="16"/>
          <w:szCs w:val="16"/>
        </w:rPr>
      </w:pPr>
      <w:proofErr w:type="gramStart"/>
      <w:r w:rsidRPr="00A5677C">
        <w:rPr>
          <w:rFonts w:ascii="Times New Roman" w:hAnsi="Times New Roman" w:cs="Times New Roman"/>
          <w:color w:val="444444"/>
          <w:sz w:val="36"/>
          <w:szCs w:val="36"/>
        </w:rPr>
        <w:t>безобидным</w:t>
      </w:r>
      <w:proofErr w:type="gramEnd"/>
      <w:r w:rsidRPr="00A5677C">
        <w:rPr>
          <w:rFonts w:ascii="Times New Roman" w:hAnsi="Times New Roman" w:cs="Times New Roman"/>
          <w:color w:val="444444"/>
          <w:sz w:val="36"/>
          <w:szCs w:val="36"/>
        </w:rPr>
        <w:t>, но важно понимать,</w:t>
      </w:r>
      <w:r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>к</w:t>
      </w:r>
      <w:r>
        <w:rPr>
          <w:rFonts w:ascii="Times New Roman" w:hAnsi="Times New Roman" w:cs="Times New Roman"/>
          <w:color w:val="444444"/>
          <w:sz w:val="36"/>
          <w:szCs w:val="36"/>
        </w:rPr>
        <w:t>акие опасности это может таить.</w:t>
      </w:r>
    </w:p>
    <w:p w:rsidR="00E46CAC" w:rsidRDefault="00E46CAC" w:rsidP="00E46CAC">
      <w:pPr>
        <w:tabs>
          <w:tab w:val="left" w:pos="8018"/>
        </w:tabs>
        <w:spacing w:after="0" w:line="240" w:lineRule="auto"/>
        <w:rPr>
          <w:rFonts w:ascii="Times New Roman" w:hAnsi="Times New Roman" w:cs="Times New Roman"/>
          <w:color w:val="444444"/>
          <w:sz w:val="16"/>
          <w:szCs w:val="16"/>
        </w:rPr>
      </w:pPr>
      <w:r w:rsidRPr="00A5677C">
        <w:rPr>
          <w:rFonts w:ascii="Times New Roman" w:hAnsi="Times New Roman" w:cs="Times New Roman"/>
          <w:color w:val="444444"/>
          <w:sz w:val="36"/>
          <w:szCs w:val="36"/>
        </w:rPr>
        <w:br/>
      </w:r>
      <w:r>
        <w:rPr>
          <w:rFonts w:ascii="Times New Roman" w:hAnsi="Times New Roman" w:cs="Times New Roman"/>
          <w:color w:val="444444"/>
          <w:sz w:val="36"/>
          <w:szCs w:val="36"/>
        </w:rPr>
        <w:t xml:space="preserve">                                  </w:t>
      </w:r>
      <w:r w:rsidRPr="00A5677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8115" cy="158115"/>
            <wp:effectExtent l="0" t="0" r="0" b="0"/>
            <wp:docPr id="5" name="Рисунок 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⚠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44444"/>
          <w:sz w:val="36"/>
          <w:szCs w:val="36"/>
        </w:rPr>
        <w:t> </w:t>
      </w:r>
      <w:r w:rsidRPr="00C10976">
        <w:rPr>
          <w:rFonts w:ascii="Times New Roman" w:hAnsi="Times New Roman" w:cs="Times New Roman"/>
          <w:b/>
          <w:i/>
          <w:color w:val="C00000"/>
          <w:sz w:val="36"/>
          <w:szCs w:val="36"/>
        </w:rPr>
        <w:t>Факторы опасности:</w:t>
      </w:r>
      <w:r w:rsidRPr="00C10976">
        <w:rPr>
          <w:rFonts w:ascii="Times New Roman" w:hAnsi="Times New Roman" w:cs="Times New Roman"/>
          <w:b/>
          <w:i/>
          <w:color w:val="C00000"/>
          <w:sz w:val="36"/>
          <w:szCs w:val="36"/>
        </w:rPr>
        <w:br/>
      </w:r>
      <w:r>
        <w:rPr>
          <w:rFonts w:ascii="Times New Roman" w:hAnsi="Times New Roman" w:cs="Times New Roman"/>
          <w:color w:val="444444"/>
          <w:sz w:val="36"/>
          <w:szCs w:val="36"/>
        </w:rPr>
        <w:t xml:space="preserve">1. </w:t>
      </w:r>
      <w:r w:rsidRPr="00C10976">
        <w:rPr>
          <w:rFonts w:ascii="Times New Roman" w:hAnsi="Times New Roman" w:cs="Times New Roman"/>
          <w:color w:val="444444"/>
          <w:sz w:val="36"/>
          <w:szCs w:val="36"/>
          <w:u w:val="single"/>
        </w:rPr>
        <w:t>Физические травмы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>: Имитируя животных, дети могут выполнять небезопасные действия, что может привести</w:t>
      </w:r>
      <w:r>
        <w:rPr>
          <w:rFonts w:ascii="Times New Roman" w:hAnsi="Times New Roman" w:cs="Times New Roman"/>
          <w:color w:val="444444"/>
          <w:sz w:val="36"/>
          <w:szCs w:val="36"/>
        </w:rPr>
        <w:t xml:space="preserve">  к падениям и травмам.</w:t>
      </w:r>
      <w:r>
        <w:rPr>
          <w:rFonts w:ascii="Times New Roman" w:hAnsi="Times New Roman" w:cs="Times New Roman"/>
          <w:color w:val="444444"/>
          <w:sz w:val="36"/>
          <w:szCs w:val="36"/>
        </w:rPr>
        <w:br/>
        <w:t xml:space="preserve">2. </w:t>
      </w:r>
      <w:r w:rsidRPr="00C10976">
        <w:rPr>
          <w:rFonts w:ascii="Times New Roman" w:hAnsi="Times New Roman" w:cs="Times New Roman"/>
          <w:color w:val="444444"/>
          <w:sz w:val="36"/>
          <w:szCs w:val="36"/>
          <w:u w:val="single"/>
        </w:rPr>
        <w:t>Неправильное восприятие границ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>: Дети могут не осознавать границы между игрой и реальностью, что может вызвать агрессивное повед</w:t>
      </w:r>
      <w:r>
        <w:rPr>
          <w:rFonts w:ascii="Times New Roman" w:hAnsi="Times New Roman" w:cs="Times New Roman"/>
          <w:color w:val="444444"/>
          <w:sz w:val="36"/>
          <w:szCs w:val="36"/>
        </w:rPr>
        <w:t>ение.</w:t>
      </w:r>
      <w:r>
        <w:rPr>
          <w:rFonts w:ascii="Times New Roman" w:hAnsi="Times New Roman" w:cs="Times New Roman"/>
          <w:color w:val="444444"/>
          <w:sz w:val="36"/>
          <w:szCs w:val="36"/>
        </w:rPr>
        <w:br/>
        <w:t xml:space="preserve">3. </w:t>
      </w:r>
      <w:r w:rsidRPr="00C10976">
        <w:rPr>
          <w:rFonts w:ascii="Times New Roman" w:hAnsi="Times New Roman" w:cs="Times New Roman"/>
          <w:color w:val="444444"/>
          <w:sz w:val="36"/>
          <w:szCs w:val="36"/>
          <w:u w:val="single"/>
        </w:rPr>
        <w:t>Социальная изоляция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>: Активные имитаторы животных могут столкнуться с насмешками сверстнико</w:t>
      </w:r>
      <w:r>
        <w:rPr>
          <w:rFonts w:ascii="Times New Roman" w:hAnsi="Times New Roman" w:cs="Times New Roman"/>
          <w:color w:val="444444"/>
          <w:sz w:val="36"/>
          <w:szCs w:val="36"/>
        </w:rPr>
        <w:t>в, что снижает самооценку.</w:t>
      </w:r>
      <w:r>
        <w:rPr>
          <w:rFonts w:ascii="Times New Roman" w:hAnsi="Times New Roman" w:cs="Times New Roman"/>
          <w:color w:val="444444"/>
          <w:sz w:val="36"/>
          <w:szCs w:val="36"/>
        </w:rPr>
        <w:br/>
        <w:t xml:space="preserve">4. </w:t>
      </w:r>
      <w:r w:rsidRPr="00C10976">
        <w:rPr>
          <w:rFonts w:ascii="Times New Roman" w:hAnsi="Times New Roman" w:cs="Times New Roman"/>
          <w:color w:val="444444"/>
          <w:sz w:val="36"/>
          <w:szCs w:val="36"/>
          <w:u w:val="single"/>
        </w:rPr>
        <w:t>Психологическое воздействие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>: Подражание может формировать неправильные пре</w:t>
      </w:r>
      <w:r>
        <w:rPr>
          <w:rFonts w:ascii="Times New Roman" w:hAnsi="Times New Roman" w:cs="Times New Roman"/>
          <w:color w:val="444444"/>
          <w:sz w:val="36"/>
          <w:szCs w:val="36"/>
        </w:rPr>
        <w:t>дставления о социальных нормах.</w:t>
      </w:r>
    </w:p>
    <w:p w:rsidR="00E46CAC" w:rsidRDefault="00E46CAC" w:rsidP="00E46CAC">
      <w:pPr>
        <w:tabs>
          <w:tab w:val="left" w:pos="8018"/>
        </w:tabs>
        <w:spacing w:after="0" w:line="240" w:lineRule="auto"/>
        <w:rPr>
          <w:rFonts w:ascii="Times New Roman" w:hAnsi="Times New Roman" w:cs="Times New Roman"/>
          <w:color w:val="444444"/>
          <w:sz w:val="16"/>
          <w:szCs w:val="16"/>
        </w:rPr>
      </w:pPr>
      <w:r w:rsidRPr="00A5677C">
        <w:rPr>
          <w:rFonts w:ascii="Times New Roman" w:hAnsi="Times New Roman" w:cs="Times New Roman"/>
          <w:color w:val="444444"/>
          <w:sz w:val="36"/>
          <w:szCs w:val="36"/>
        </w:rPr>
        <w:br/>
      </w:r>
      <w:r>
        <w:rPr>
          <w:rFonts w:ascii="Times New Roman" w:hAnsi="Times New Roman" w:cs="Times New Roman"/>
          <w:color w:val="444444"/>
          <w:sz w:val="36"/>
          <w:szCs w:val="36"/>
        </w:rPr>
        <w:t xml:space="preserve">                          </w:t>
      </w:r>
      <w:r w:rsidRPr="00A5677C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29306" cy="229306"/>
            <wp:effectExtent l="19050" t="0" r="0" b="0"/>
            <wp:docPr id="6" name="Рисунок 3" descr="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8" cy="22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t> </w:t>
      </w:r>
      <w:r w:rsidRPr="00C10976">
        <w:rPr>
          <w:rFonts w:ascii="Times New Roman" w:hAnsi="Times New Roman" w:cs="Times New Roman"/>
          <w:b/>
          <w:i/>
          <w:color w:val="C00000"/>
          <w:sz w:val="36"/>
          <w:szCs w:val="36"/>
        </w:rPr>
        <w:t>Ответственность родителей:</w:t>
      </w:r>
      <w:r w:rsidRPr="00A5677C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C10976">
        <w:rPr>
          <w:rFonts w:ascii="Times New Roman" w:hAnsi="Times New Roman" w:cs="Times New Roman"/>
          <w:color w:val="444444"/>
          <w:sz w:val="32"/>
          <w:szCs w:val="32"/>
        </w:rPr>
        <w:t>Согласно законодательству, родители несут ответственность за воспитание своих детей. Ненадлежащее исполнение обязанностей может привести к:</w:t>
      </w:r>
      <w:r w:rsidRPr="00C10976">
        <w:rPr>
          <w:rFonts w:ascii="Times New Roman" w:hAnsi="Times New Roman" w:cs="Times New Roman"/>
          <w:color w:val="444444"/>
          <w:sz w:val="32"/>
          <w:szCs w:val="32"/>
        </w:rPr>
        <w:br/>
        <w:t>— Административной ответственности (штрафы).</w:t>
      </w:r>
      <w:r w:rsidRPr="00C10976">
        <w:rPr>
          <w:rFonts w:ascii="Times New Roman" w:hAnsi="Times New Roman" w:cs="Times New Roman"/>
          <w:color w:val="444444"/>
          <w:sz w:val="32"/>
          <w:szCs w:val="32"/>
        </w:rPr>
        <w:br/>
        <w:t>— Участию органов опеки.</w:t>
      </w:r>
      <w:r w:rsidRPr="00C10976">
        <w:rPr>
          <w:rFonts w:ascii="Times New Roman" w:hAnsi="Times New Roman" w:cs="Times New Roman"/>
          <w:color w:val="444444"/>
          <w:sz w:val="32"/>
          <w:szCs w:val="32"/>
        </w:rPr>
        <w:br/>
        <w:t>— Уголовной ответственности в крайних случаях.</w:t>
      </w:r>
    </w:p>
    <w:p w:rsidR="00E46CAC" w:rsidRPr="00E46CAC" w:rsidRDefault="00E46CAC" w:rsidP="00E46CAC">
      <w:pPr>
        <w:tabs>
          <w:tab w:val="left" w:pos="8018"/>
        </w:tabs>
        <w:spacing w:after="0" w:line="240" w:lineRule="auto"/>
        <w:rPr>
          <w:rFonts w:ascii="Times New Roman" w:hAnsi="Times New Roman" w:cs="Times New Roman"/>
          <w:color w:val="444444"/>
          <w:sz w:val="16"/>
          <w:szCs w:val="16"/>
        </w:rPr>
      </w:pPr>
      <w:r w:rsidRPr="00C10976">
        <w:rPr>
          <w:rFonts w:ascii="Times New Roman" w:hAnsi="Times New Roman" w:cs="Times New Roman"/>
          <w:color w:val="444444"/>
          <w:sz w:val="32"/>
          <w:szCs w:val="32"/>
        </w:rPr>
        <w:br/>
      </w:r>
      <w:r>
        <w:rPr>
          <w:rFonts w:ascii="Times New Roman" w:hAnsi="Times New Roman" w:cs="Times New Roman"/>
          <w:color w:val="444444"/>
          <w:sz w:val="32"/>
          <w:szCs w:val="32"/>
        </w:rPr>
        <w:t xml:space="preserve">                                 </w:t>
      </w:r>
      <w:r w:rsidRPr="00C1097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8115" cy="158115"/>
            <wp:effectExtent l="0" t="0" r="0" b="0"/>
            <wp:docPr id="7" name="Рисунок 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976">
        <w:rPr>
          <w:rFonts w:ascii="Times New Roman" w:hAnsi="Times New Roman" w:cs="Times New Roman"/>
          <w:color w:val="444444"/>
          <w:sz w:val="32"/>
          <w:szCs w:val="32"/>
        </w:rPr>
        <w:t> </w:t>
      </w:r>
      <w:r w:rsidRPr="00C10976">
        <w:rPr>
          <w:rFonts w:ascii="Times New Roman" w:hAnsi="Times New Roman" w:cs="Times New Roman"/>
          <w:b/>
          <w:i/>
          <w:color w:val="C00000"/>
          <w:sz w:val="32"/>
          <w:szCs w:val="32"/>
        </w:rPr>
        <w:t>Рекомендации для родителей:</w:t>
      </w:r>
      <w:r w:rsidRPr="00C10976">
        <w:rPr>
          <w:rFonts w:ascii="Times New Roman" w:hAnsi="Times New Roman" w:cs="Times New Roman"/>
          <w:color w:val="444444"/>
          <w:sz w:val="32"/>
          <w:szCs w:val="32"/>
        </w:rPr>
        <w:br/>
        <w:t>— Обсуждайте с детьми правила поведения и важность социальных норм.</w:t>
      </w:r>
      <w:r w:rsidRPr="00C10976">
        <w:rPr>
          <w:rFonts w:ascii="Times New Roman" w:hAnsi="Times New Roman" w:cs="Times New Roman"/>
          <w:color w:val="444444"/>
          <w:sz w:val="32"/>
          <w:szCs w:val="32"/>
        </w:rPr>
        <w:br/>
        <w:t>— Контролируйте времяпрепровождение детей и предлагайте безопасные альтернативы.</w:t>
      </w:r>
      <w:r w:rsidRPr="00C10976">
        <w:rPr>
          <w:rFonts w:ascii="Times New Roman" w:hAnsi="Times New Roman" w:cs="Times New Roman"/>
          <w:color w:val="444444"/>
          <w:sz w:val="32"/>
          <w:szCs w:val="32"/>
        </w:rPr>
        <w:br/>
        <w:t>— Создавайте безопасную игровую среду с развивающими занятиями.</w:t>
      </w:r>
      <w:r w:rsidRPr="00C10976">
        <w:rPr>
          <w:rFonts w:ascii="Times New Roman" w:hAnsi="Times New Roman" w:cs="Times New Roman"/>
          <w:color w:val="444444"/>
          <w:sz w:val="32"/>
          <w:szCs w:val="32"/>
        </w:rPr>
        <w:br/>
        <w:t>— Будьте примером для своих детей!</w:t>
      </w:r>
    </w:p>
    <w:p w:rsidR="00E46CAC" w:rsidRDefault="00E46CAC" w:rsidP="00E46CAC">
      <w:pPr>
        <w:tabs>
          <w:tab w:val="left" w:pos="8018"/>
        </w:tabs>
        <w:spacing w:after="0" w:line="240" w:lineRule="auto"/>
        <w:rPr>
          <w:rFonts w:ascii="Times New Roman" w:hAnsi="Times New Roman" w:cs="Times New Roman"/>
          <w:color w:val="444444"/>
          <w:sz w:val="32"/>
          <w:szCs w:val="32"/>
        </w:rPr>
      </w:pPr>
    </w:p>
    <w:p w:rsidR="00E46CAC" w:rsidRPr="00C10976" w:rsidRDefault="00E46CAC" w:rsidP="00E46CAC">
      <w:pPr>
        <w:tabs>
          <w:tab w:val="left" w:pos="8018"/>
        </w:tabs>
        <w:spacing w:after="0" w:line="240" w:lineRule="auto"/>
        <w:rPr>
          <w:rFonts w:cstheme="minorHAnsi"/>
          <w:b/>
          <w:color w:val="444444"/>
          <w:sz w:val="36"/>
          <w:szCs w:val="36"/>
        </w:rPr>
      </w:pPr>
      <w:r w:rsidRPr="00C10976">
        <w:rPr>
          <w:rFonts w:cstheme="minorHAnsi"/>
          <w:b/>
          <w:color w:val="444444"/>
          <w:sz w:val="36"/>
          <w:szCs w:val="36"/>
        </w:rPr>
        <w:t xml:space="preserve">                            </w:t>
      </w:r>
      <w:r>
        <w:rPr>
          <w:rFonts w:cstheme="minorHAnsi"/>
          <w:b/>
          <w:color w:val="444444"/>
          <w:sz w:val="36"/>
          <w:szCs w:val="36"/>
        </w:rPr>
        <w:t xml:space="preserve">     </w:t>
      </w:r>
      <w:r w:rsidRPr="00C10976">
        <w:rPr>
          <w:rFonts w:cstheme="minorHAnsi"/>
          <w:b/>
          <w:color w:val="444444"/>
          <w:sz w:val="36"/>
          <w:szCs w:val="36"/>
        </w:rPr>
        <w:t xml:space="preserve"> Помните, ваша забота и внимание —</w:t>
      </w:r>
    </w:p>
    <w:p w:rsidR="00E46CAC" w:rsidRPr="00C10976" w:rsidRDefault="00E46CAC" w:rsidP="00E46CAC">
      <w:pPr>
        <w:tabs>
          <w:tab w:val="left" w:pos="8018"/>
        </w:tabs>
        <w:spacing w:after="0" w:line="240" w:lineRule="auto"/>
        <w:jc w:val="center"/>
        <w:rPr>
          <w:rFonts w:cstheme="minorHAnsi"/>
          <w:b/>
          <w:color w:val="444444"/>
          <w:sz w:val="36"/>
          <w:szCs w:val="36"/>
        </w:rPr>
      </w:pPr>
      <w:r w:rsidRPr="00C10976">
        <w:rPr>
          <w:rFonts w:cstheme="minorHAnsi"/>
          <w:b/>
          <w:color w:val="444444"/>
          <w:sz w:val="36"/>
          <w:szCs w:val="36"/>
        </w:rPr>
        <w:t xml:space="preserve"> лучший способ защитить вашего ребенка от опасностей! </w:t>
      </w:r>
      <w:r w:rsidRPr="00C10976">
        <w:rPr>
          <w:rFonts w:cstheme="minorHAnsi"/>
          <w:b/>
          <w:color w:val="444444"/>
          <w:sz w:val="36"/>
          <w:szCs w:val="36"/>
        </w:rPr>
        <w:br/>
      </w:r>
    </w:p>
    <w:sectPr w:rsidR="00E46CAC" w:rsidRPr="00C10976" w:rsidSect="00E46CA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CAC"/>
    <w:rsid w:val="00E46CAC"/>
    <w:rsid w:val="00FB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СРЦН</dc:creator>
  <cp:lastModifiedBy>СРЦН</cp:lastModifiedBy>
  <cp:revision>1</cp:revision>
  <dcterms:created xsi:type="dcterms:W3CDTF">2024-11-06T10:12:00Z</dcterms:created>
  <dcterms:modified xsi:type="dcterms:W3CDTF">2024-11-06T10:18:00Z</dcterms:modified>
</cp:coreProperties>
</file>